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 xml:space="preserve">                            Организация деятельности</w:t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 xml:space="preserve">           с неуспевающими и слабоуспевающими детьми.</w:t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ab/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«Увидеть и понять проблему – наполовину решить её, если же не видишь проблему, это значит, что она в тебе самом». Актуальная проблема нашей школы – «не потерять», «не упустить» учащихся с низкими учебными возможностями.</w:t>
      </w:r>
      <w:r w:rsidRPr="003540BA">
        <w:rPr>
          <w:rFonts w:ascii="Times New Roman" w:hAnsi="Times New Roman" w:cs="Times New Roman"/>
          <w:sz w:val="28"/>
          <w:szCs w:val="28"/>
        </w:rPr>
        <w:br/>
        <w:t>Для этого необходимо ответить как минимум на три вопроса:    </w:t>
      </w:r>
      <w:r w:rsidRPr="003540BA">
        <w:rPr>
          <w:rFonts w:ascii="Times New Roman" w:hAnsi="Times New Roman" w:cs="Times New Roman"/>
          <w:bCs/>
          <w:sz w:val="28"/>
          <w:szCs w:val="28"/>
        </w:rPr>
        <w:t>Кого учить? Чему учить?   Как учить?</w:t>
      </w:r>
      <w:r w:rsidRPr="003540BA">
        <w:rPr>
          <w:rFonts w:ascii="Times New Roman" w:hAnsi="Times New Roman" w:cs="Times New Roman"/>
          <w:sz w:val="28"/>
          <w:szCs w:val="28"/>
        </w:rPr>
        <w:br/>
      </w:r>
      <w:r w:rsidRPr="003540BA">
        <w:rPr>
          <w:rFonts w:ascii="Times New Roman" w:hAnsi="Times New Roman" w:cs="Times New Roman"/>
          <w:bCs/>
          <w:sz w:val="28"/>
          <w:szCs w:val="28"/>
        </w:rPr>
        <w:t> </w:t>
      </w:r>
      <w:r w:rsidRPr="003540B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Кого учить?</w:t>
      </w:r>
      <w:r w:rsidRPr="003540BA">
        <w:rPr>
          <w:rFonts w:ascii="Times New Roman" w:hAnsi="Times New Roman" w:cs="Times New Roman"/>
          <w:sz w:val="28"/>
          <w:szCs w:val="28"/>
        </w:rPr>
        <w:br/>
      </w:r>
      <w:r w:rsidRPr="003540BA">
        <w:rPr>
          <w:rFonts w:ascii="Times New Roman" w:hAnsi="Times New Roman" w:cs="Times New Roman"/>
          <w:bCs/>
          <w:sz w:val="28"/>
          <w:szCs w:val="28"/>
        </w:rPr>
        <w:t>Особенности неуспевающих учащихся:</w:t>
      </w:r>
    </w:p>
    <w:p w:rsidR="00CB6E12" w:rsidRPr="003540BA" w:rsidRDefault="00CB6E12" w:rsidP="00CB6E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низкий уровень знаний, как следствие этого низкий уровень интеллектуального развития;</w:t>
      </w:r>
    </w:p>
    <w:p w:rsidR="00CB6E12" w:rsidRPr="003540BA" w:rsidRDefault="00CB6E12" w:rsidP="00CB6E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отсутствие познавательного интереса;</w:t>
      </w:r>
    </w:p>
    <w:p w:rsidR="00CB6E12" w:rsidRPr="003540BA" w:rsidRDefault="00CB6E12" w:rsidP="00CB6E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не сформированы элементарные организационные навыки;</w:t>
      </w:r>
    </w:p>
    <w:p w:rsidR="00CB6E12" w:rsidRPr="003540BA" w:rsidRDefault="00CB6E12" w:rsidP="00CB6E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учащиеся требуют индивидуального подхода с психологической и педагогической (в плане обучения) точки зрения;</w:t>
      </w:r>
    </w:p>
    <w:p w:rsidR="00CB6E12" w:rsidRPr="003540BA" w:rsidRDefault="00CB6E12" w:rsidP="00CB6E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нет опоры на родителей как союзников учителя;</w:t>
      </w:r>
    </w:p>
    <w:p w:rsidR="00CB6E12" w:rsidRPr="003540BA" w:rsidRDefault="00CB6E12" w:rsidP="00CB6E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дети, в основном, из асоциальных семей;</w:t>
      </w:r>
    </w:p>
    <w:p w:rsidR="00CB6E12" w:rsidRPr="003540BA" w:rsidRDefault="00CB6E12" w:rsidP="00CB6E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отсутствие адекватной самооценки со стороны учащихся;</w:t>
      </w:r>
    </w:p>
    <w:p w:rsidR="00CB6E12" w:rsidRPr="003540BA" w:rsidRDefault="00CB6E12" w:rsidP="00CB6E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частые пропуски уроков без уважительной причины, что приводит к отсутствию системы в знаниях и как следствие этого - низкий уровень интеллекта.</w:t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Отставание ученика в усвоении конкретного учебного предмета можно обнаружить по следующим признакам:</w:t>
      </w:r>
      <w:r w:rsidRPr="003540BA">
        <w:rPr>
          <w:rFonts w:ascii="Times New Roman" w:hAnsi="Times New Roman" w:cs="Times New Roman"/>
          <w:sz w:val="28"/>
          <w:szCs w:val="28"/>
        </w:rPr>
        <w:br/>
      </w:r>
      <w:r w:rsidRPr="003540BA">
        <w:rPr>
          <w:rFonts w:ascii="Times New Roman" w:hAnsi="Times New Roman" w:cs="Times New Roman"/>
          <w:bCs/>
          <w:sz w:val="28"/>
          <w:szCs w:val="28"/>
        </w:rPr>
        <w:t>1. Низкий уровень умственного развития.</w:t>
      </w:r>
      <w:r w:rsidRPr="003540BA">
        <w:rPr>
          <w:rFonts w:ascii="Times New Roman" w:hAnsi="Times New Roman" w:cs="Times New Roman"/>
          <w:sz w:val="28"/>
          <w:szCs w:val="28"/>
        </w:rPr>
        <w:br/>
      </w:r>
      <w:r w:rsidRPr="003540BA">
        <w:rPr>
          <w:rFonts w:ascii="Times New Roman" w:hAnsi="Times New Roman" w:cs="Times New Roman"/>
          <w:bCs/>
          <w:sz w:val="28"/>
          <w:szCs w:val="28"/>
        </w:rPr>
        <w:t>Причины:</w:t>
      </w:r>
      <w:r w:rsidRPr="003540BA">
        <w:rPr>
          <w:rFonts w:ascii="Times New Roman" w:hAnsi="Times New Roman" w:cs="Times New Roman"/>
          <w:sz w:val="28"/>
          <w:szCs w:val="28"/>
        </w:rPr>
        <w:t> </w:t>
      </w:r>
    </w:p>
    <w:p w:rsidR="00CB6E12" w:rsidRPr="003540BA" w:rsidRDefault="00CB6E12" w:rsidP="00CB6E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Педагогическая запущенность.</w:t>
      </w:r>
    </w:p>
    <w:p w:rsidR="00CB6E12" w:rsidRPr="003540BA" w:rsidRDefault="00CB6E12" w:rsidP="00CB6E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Частые заболевания.</w:t>
      </w:r>
    </w:p>
    <w:p w:rsidR="00CB6E12" w:rsidRPr="003540BA" w:rsidRDefault="00CB6E12" w:rsidP="00CB6E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Пропуски занятий.</w:t>
      </w:r>
    </w:p>
    <w:p w:rsidR="00CB6E12" w:rsidRPr="003540BA" w:rsidRDefault="00CB6E12" w:rsidP="00CB6E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Органические нарушения центральной нервной системы и головного мозга.</w:t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Проявляется:</w:t>
      </w:r>
      <w:r w:rsidRPr="003540BA">
        <w:rPr>
          <w:rFonts w:ascii="Times New Roman" w:hAnsi="Times New Roman" w:cs="Times New Roman"/>
          <w:sz w:val="28"/>
          <w:szCs w:val="28"/>
        </w:rPr>
        <w:t> </w:t>
      </w:r>
    </w:p>
    <w:p w:rsidR="00CB6E12" w:rsidRPr="003540BA" w:rsidRDefault="00CB6E12" w:rsidP="00CB6E1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Не умеет устанавливать причинно-следственные связи.</w:t>
      </w:r>
    </w:p>
    <w:p w:rsidR="00CB6E12" w:rsidRPr="003540BA" w:rsidRDefault="00CB6E12" w:rsidP="00CB6E1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Учитывать все признаки предмета или явления.</w:t>
      </w:r>
    </w:p>
    <w:p w:rsidR="00CB6E12" w:rsidRPr="003540BA" w:rsidRDefault="00CB6E12" w:rsidP="00CB6E1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Видеть общее и. д.</w:t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3540BA">
        <w:rPr>
          <w:rFonts w:ascii="Times New Roman" w:hAnsi="Times New Roman" w:cs="Times New Roman"/>
          <w:bCs/>
          <w:sz w:val="28"/>
          <w:szCs w:val="28"/>
        </w:rPr>
        <w:t>Несформированность</w:t>
      </w:r>
      <w:proofErr w:type="spellEnd"/>
      <w:r w:rsidRPr="003540BA">
        <w:rPr>
          <w:rFonts w:ascii="Times New Roman" w:hAnsi="Times New Roman" w:cs="Times New Roman"/>
          <w:bCs/>
          <w:sz w:val="28"/>
          <w:szCs w:val="28"/>
        </w:rPr>
        <w:t xml:space="preserve"> учебных навыков.</w:t>
      </w:r>
      <w:r w:rsidRPr="003540BA">
        <w:rPr>
          <w:rFonts w:ascii="Times New Roman" w:hAnsi="Times New Roman" w:cs="Times New Roman"/>
          <w:sz w:val="28"/>
          <w:szCs w:val="28"/>
        </w:rPr>
        <w:t> </w:t>
      </w:r>
      <w:r w:rsidRPr="003540BA">
        <w:rPr>
          <w:rFonts w:ascii="Times New Roman" w:hAnsi="Times New Roman" w:cs="Times New Roman"/>
          <w:bCs/>
          <w:sz w:val="28"/>
          <w:szCs w:val="28"/>
        </w:rPr>
        <w:t>Ребенок не умеет учиться:</w:t>
      </w:r>
      <w:r w:rsidRPr="003540BA">
        <w:rPr>
          <w:rFonts w:ascii="Times New Roman" w:hAnsi="Times New Roman" w:cs="Times New Roman"/>
          <w:sz w:val="28"/>
          <w:szCs w:val="28"/>
        </w:rPr>
        <w:t> </w:t>
      </w:r>
    </w:p>
    <w:p w:rsidR="00CB6E12" w:rsidRPr="003540BA" w:rsidRDefault="00CB6E12" w:rsidP="00CB6E1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работать с текстом;</w:t>
      </w:r>
    </w:p>
    <w:p w:rsidR="00CB6E12" w:rsidRPr="003540BA" w:rsidRDefault="00CB6E12" w:rsidP="00CB6E1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выделять главное, существенное;</w:t>
      </w:r>
    </w:p>
    <w:p w:rsidR="00CB6E12" w:rsidRPr="003540BA" w:rsidRDefault="00CB6E12" w:rsidP="00CB6E1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не может организовать свое время и распределить усилия и т. д.</w:t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 xml:space="preserve">3. Дефицит внимания с </w:t>
      </w:r>
      <w:proofErr w:type="spellStart"/>
      <w:r w:rsidRPr="003540BA">
        <w:rPr>
          <w:rFonts w:ascii="Times New Roman" w:hAnsi="Times New Roman" w:cs="Times New Roman"/>
          <w:bCs/>
          <w:sz w:val="28"/>
          <w:szCs w:val="28"/>
        </w:rPr>
        <w:t>гиперактивностью</w:t>
      </w:r>
      <w:proofErr w:type="spellEnd"/>
      <w:r w:rsidRPr="003540BA">
        <w:rPr>
          <w:rFonts w:ascii="Times New Roman" w:hAnsi="Times New Roman" w:cs="Times New Roman"/>
          <w:bCs/>
          <w:sz w:val="28"/>
          <w:szCs w:val="28"/>
        </w:rPr>
        <w:t>.</w:t>
      </w:r>
      <w:r w:rsidRPr="003540BA">
        <w:rPr>
          <w:rFonts w:ascii="Times New Roman" w:hAnsi="Times New Roman" w:cs="Times New Roman"/>
          <w:sz w:val="28"/>
          <w:szCs w:val="28"/>
        </w:rPr>
        <w:br/>
      </w:r>
      <w:r w:rsidRPr="003540BA">
        <w:rPr>
          <w:rFonts w:ascii="Times New Roman" w:hAnsi="Times New Roman" w:cs="Times New Roman"/>
          <w:bCs/>
          <w:sz w:val="28"/>
          <w:szCs w:val="28"/>
        </w:rPr>
        <w:t>Характеризуется:</w:t>
      </w:r>
      <w:r w:rsidRPr="003540BA">
        <w:rPr>
          <w:rFonts w:ascii="Times New Roman" w:hAnsi="Times New Roman" w:cs="Times New Roman"/>
          <w:sz w:val="28"/>
          <w:szCs w:val="28"/>
        </w:rPr>
        <w:t> </w:t>
      </w:r>
    </w:p>
    <w:p w:rsidR="00CB6E12" w:rsidRPr="003540BA" w:rsidRDefault="00CB6E12" w:rsidP="00CB6E12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отвлекаемостью;</w:t>
      </w:r>
    </w:p>
    <w:p w:rsidR="00CB6E12" w:rsidRPr="003540BA" w:rsidRDefault="00CB6E12" w:rsidP="00CB6E12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подвижностью;</w:t>
      </w:r>
    </w:p>
    <w:p w:rsidR="00CB6E12" w:rsidRPr="003540BA" w:rsidRDefault="00CB6E12" w:rsidP="00CB6E12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неусидчивостью и т. д.</w:t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lastRenderedPageBreak/>
        <w:t>4. Отсутствие познавательного интереса.</w:t>
      </w:r>
      <w:r w:rsidRPr="003540BA">
        <w:rPr>
          <w:rFonts w:ascii="Times New Roman" w:hAnsi="Times New Roman" w:cs="Times New Roman"/>
          <w:sz w:val="28"/>
          <w:szCs w:val="28"/>
        </w:rPr>
        <w:br/>
        <w:t>Обусловлено:</w:t>
      </w:r>
    </w:p>
    <w:p w:rsidR="00CB6E12" w:rsidRPr="003540BA" w:rsidRDefault="00CB6E12" w:rsidP="00CB6E1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с ребенком никто не занимался, не развивал его познавательные способности;</w:t>
      </w:r>
    </w:p>
    <w:p w:rsidR="00CB6E12" w:rsidRPr="003540BA" w:rsidRDefault="00CB6E12" w:rsidP="00CB6E1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ему мало что интересно, он не посещает кружки и секции, не читает книг, а предпочитает пустое время препровождение.</w:t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spellStart"/>
      <w:r w:rsidRPr="003540BA">
        <w:rPr>
          <w:rFonts w:ascii="Times New Roman" w:hAnsi="Times New Roman" w:cs="Times New Roman"/>
          <w:bCs/>
          <w:sz w:val="28"/>
          <w:szCs w:val="28"/>
        </w:rPr>
        <w:t>Несформированность</w:t>
      </w:r>
      <w:proofErr w:type="spellEnd"/>
      <w:r w:rsidRPr="003540BA">
        <w:rPr>
          <w:rFonts w:ascii="Times New Roman" w:hAnsi="Times New Roman" w:cs="Times New Roman"/>
          <w:bCs/>
          <w:sz w:val="28"/>
          <w:szCs w:val="28"/>
        </w:rPr>
        <w:t xml:space="preserve"> произвольной сферы.</w:t>
      </w:r>
      <w:r w:rsidRPr="003540BA">
        <w:rPr>
          <w:rFonts w:ascii="Times New Roman" w:hAnsi="Times New Roman" w:cs="Times New Roman"/>
          <w:sz w:val="28"/>
          <w:szCs w:val="28"/>
        </w:rPr>
        <w:br/>
        <w:t>Проявляется в том, что ученик делает то, что ему нравится и не способен прилагать волевые усилия для выполнения учебных задач.</w:t>
      </w:r>
      <w:r w:rsidRPr="003540BA">
        <w:rPr>
          <w:rFonts w:ascii="Times New Roman" w:hAnsi="Times New Roman" w:cs="Times New Roman"/>
          <w:sz w:val="28"/>
          <w:szCs w:val="28"/>
        </w:rPr>
        <w:br/>
      </w:r>
      <w:r w:rsidRPr="003540BA">
        <w:rPr>
          <w:rFonts w:ascii="Times New Roman" w:hAnsi="Times New Roman" w:cs="Times New Roman"/>
          <w:bCs/>
          <w:sz w:val="28"/>
          <w:szCs w:val="28"/>
        </w:rPr>
        <w:t>6. Конфликтные отношения</w:t>
      </w:r>
      <w:r w:rsidRPr="003540BA">
        <w:rPr>
          <w:rFonts w:ascii="Times New Roman" w:hAnsi="Times New Roman" w:cs="Times New Roman"/>
          <w:sz w:val="28"/>
          <w:szCs w:val="28"/>
        </w:rPr>
        <w:t> </w:t>
      </w:r>
    </w:p>
    <w:p w:rsidR="00CB6E12" w:rsidRPr="003540BA" w:rsidRDefault="00CB6E12" w:rsidP="00CB6E12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со сверстниками;</w:t>
      </w:r>
    </w:p>
    <w:p w:rsidR="00CB6E12" w:rsidRPr="003540BA" w:rsidRDefault="00CB6E12" w:rsidP="00CB6E12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учителями;</w:t>
      </w:r>
    </w:p>
    <w:p w:rsidR="00CB6E12" w:rsidRPr="003540BA" w:rsidRDefault="00CB6E12" w:rsidP="00CB6E12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отказ от усилий в учебной деятельности.</w:t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7. Низкий познавательный интерес</w:t>
      </w:r>
      <w:proofErr w:type="gramStart"/>
      <w:r w:rsidRPr="003540BA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3540BA">
        <w:rPr>
          <w:rFonts w:ascii="Times New Roman" w:hAnsi="Times New Roman" w:cs="Times New Roman"/>
          <w:sz w:val="28"/>
          <w:szCs w:val="28"/>
        </w:rPr>
        <w:t>е срабатывают карательные меры (двойки, наказания и т. д.) Ребенок нуждается в поддержке, показе того, что он состоятелен в других видах деятельности.</w:t>
      </w:r>
      <w:r w:rsidRPr="003540BA">
        <w:rPr>
          <w:rFonts w:ascii="Times New Roman" w:hAnsi="Times New Roman" w:cs="Times New Roman"/>
          <w:sz w:val="28"/>
          <w:szCs w:val="28"/>
        </w:rPr>
        <w:br/>
        <w:t>Полезно включить занимательные задачи и головоломки, интересные рассказы, обеспечить “эффект новизны” при решении учебных задач.</w:t>
      </w:r>
      <w:r w:rsidRPr="003540BA">
        <w:rPr>
          <w:rFonts w:ascii="Times New Roman" w:hAnsi="Times New Roman" w:cs="Times New Roman"/>
          <w:sz w:val="28"/>
          <w:szCs w:val="28"/>
        </w:rPr>
        <w:br/>
      </w:r>
      <w:r w:rsidRPr="003540BA">
        <w:rPr>
          <w:rFonts w:ascii="Times New Roman" w:hAnsi="Times New Roman" w:cs="Times New Roman"/>
          <w:bCs/>
          <w:sz w:val="28"/>
          <w:szCs w:val="28"/>
        </w:rPr>
        <w:t>8. Низкий уровень развития словесно-логического мышления</w:t>
      </w:r>
      <w:r w:rsidRPr="003540BA">
        <w:rPr>
          <w:rFonts w:ascii="Times New Roman" w:hAnsi="Times New Roman" w:cs="Times New Roman"/>
          <w:sz w:val="28"/>
          <w:szCs w:val="28"/>
        </w:rPr>
        <w:br/>
        <w:t>Необходимо делать большой упор на наглядность в решении и изложении учебного материала, обеспечивая реализацию принципа доступности учебного материала.</w:t>
      </w:r>
      <w:r w:rsidRPr="003540BA">
        <w:rPr>
          <w:rFonts w:ascii="Times New Roman" w:hAnsi="Times New Roman" w:cs="Times New Roman"/>
          <w:sz w:val="28"/>
          <w:szCs w:val="28"/>
        </w:rPr>
        <w:br/>
      </w:r>
      <w:r w:rsidRPr="003540BA">
        <w:rPr>
          <w:rFonts w:ascii="Times New Roman" w:hAnsi="Times New Roman" w:cs="Times New Roman"/>
          <w:bCs/>
          <w:sz w:val="28"/>
          <w:szCs w:val="28"/>
        </w:rPr>
        <w:t>9. Низкая работоспособность: утомляемость, истощаемость, медленный темп работы </w:t>
      </w:r>
      <w:r w:rsidRPr="003540BA">
        <w:rPr>
          <w:rFonts w:ascii="Times New Roman" w:hAnsi="Times New Roman" w:cs="Times New Roman"/>
          <w:sz w:val="28"/>
          <w:szCs w:val="28"/>
        </w:rPr>
        <w:br/>
      </w:r>
      <w:r w:rsidRPr="003540BA">
        <w:rPr>
          <w:rFonts w:ascii="Times New Roman" w:hAnsi="Times New Roman" w:cs="Times New Roman"/>
          <w:bCs/>
          <w:sz w:val="28"/>
          <w:szCs w:val="28"/>
          <w:u w:val="single"/>
        </w:rPr>
        <w:t>Чему учить?</w:t>
      </w:r>
      <w:r w:rsidRPr="003540BA">
        <w:rPr>
          <w:rFonts w:ascii="Times New Roman" w:hAnsi="Times New Roman" w:cs="Times New Roman"/>
          <w:sz w:val="28"/>
          <w:szCs w:val="28"/>
        </w:rPr>
        <w:br/>
        <w:t>Необходимо выяснить причину отставания, определить действительный уровень его знаний, после чего “возвратить его” на ту ступень обучения, где он будет соответствовать требованиям программы, Государственным Образовательным Стандартам.</w:t>
      </w:r>
      <w:r w:rsidRPr="003540BA">
        <w:rPr>
          <w:rFonts w:ascii="Times New Roman" w:hAnsi="Times New Roman" w:cs="Times New Roman"/>
          <w:sz w:val="28"/>
          <w:szCs w:val="28"/>
        </w:rPr>
        <w:br/>
      </w:r>
      <w:r w:rsidRPr="003540BA">
        <w:rPr>
          <w:rFonts w:ascii="Times New Roman" w:hAnsi="Times New Roman" w:cs="Times New Roman"/>
          <w:bCs/>
          <w:sz w:val="28"/>
          <w:szCs w:val="28"/>
          <w:u w:val="single"/>
        </w:rPr>
        <w:t>Как учить?</w:t>
      </w:r>
      <w:r w:rsidRPr="003540BA">
        <w:rPr>
          <w:rFonts w:ascii="Times New Roman" w:hAnsi="Times New Roman" w:cs="Times New Roman"/>
          <w:sz w:val="28"/>
          <w:szCs w:val="28"/>
        </w:rPr>
        <w:br/>
        <w:t>Продумать и осуществить индивидуальный план обучения.</w:t>
      </w:r>
      <w:r w:rsidRPr="003540BA">
        <w:rPr>
          <w:rFonts w:ascii="Times New Roman" w:hAnsi="Times New Roman" w:cs="Times New Roman"/>
          <w:sz w:val="28"/>
          <w:szCs w:val="28"/>
        </w:rPr>
        <w:br/>
      </w:r>
      <w:r w:rsidRPr="003540BA">
        <w:rPr>
          <w:rFonts w:ascii="Times New Roman" w:hAnsi="Times New Roman" w:cs="Times New Roman"/>
          <w:bCs/>
          <w:sz w:val="28"/>
          <w:szCs w:val="28"/>
        </w:rPr>
        <w:t>Как помочь слабоуспевающему ученику:</w:t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1.</w:t>
      </w:r>
      <w:r w:rsidRPr="003540BA">
        <w:rPr>
          <w:rFonts w:ascii="Times New Roman" w:hAnsi="Times New Roman" w:cs="Times New Roman"/>
          <w:sz w:val="28"/>
          <w:szCs w:val="28"/>
        </w:rPr>
        <w:t>          Для закрепления необходимо более длительное время и больший объем решаемых задач.</w:t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2.         Учитель для себя и для ученика должен сформулировать минимум знаний и навыков, который должен усвоить ученик.</w:t>
      </w:r>
      <w:r w:rsidRPr="003540BA">
        <w:rPr>
          <w:rFonts w:ascii="Times New Roman" w:hAnsi="Times New Roman" w:cs="Times New Roman"/>
          <w:sz w:val="28"/>
          <w:szCs w:val="28"/>
        </w:rPr>
        <w:br/>
      </w:r>
      <w:r w:rsidRPr="003540BA">
        <w:rPr>
          <w:rFonts w:ascii="Times New Roman" w:hAnsi="Times New Roman" w:cs="Times New Roman"/>
          <w:bCs/>
          <w:sz w:val="28"/>
          <w:szCs w:val="28"/>
        </w:rPr>
        <w:t>Как повысить работоспособность:</w:t>
      </w:r>
      <w:r w:rsidRPr="003540BA">
        <w:rPr>
          <w:rFonts w:ascii="Times New Roman" w:hAnsi="Times New Roman" w:cs="Times New Roman"/>
          <w:sz w:val="28"/>
          <w:szCs w:val="28"/>
        </w:rPr>
        <w:t> </w:t>
      </w:r>
    </w:p>
    <w:p w:rsidR="00CB6E12" w:rsidRPr="003540BA" w:rsidRDefault="00CB6E12" w:rsidP="00CB6E12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Разнообразить виды деятельности.</w:t>
      </w:r>
    </w:p>
    <w:p w:rsidR="00CB6E12" w:rsidRPr="003540BA" w:rsidRDefault="00CB6E12" w:rsidP="00CB6E12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Проветривать кабинет.</w:t>
      </w:r>
    </w:p>
    <w:p w:rsidR="00CB6E12" w:rsidRPr="003540BA" w:rsidRDefault="00CB6E12" w:rsidP="00CB6E12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 xml:space="preserve">Проводить </w:t>
      </w:r>
      <w:proofErr w:type="spellStart"/>
      <w:r w:rsidRPr="003540BA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3540BA">
        <w:rPr>
          <w:rFonts w:ascii="Times New Roman" w:hAnsi="Times New Roman" w:cs="Times New Roman"/>
          <w:sz w:val="28"/>
          <w:szCs w:val="28"/>
        </w:rPr>
        <w:t>.</w:t>
      </w:r>
    </w:p>
    <w:p w:rsidR="00CB6E12" w:rsidRPr="003540BA" w:rsidRDefault="00CB6E12" w:rsidP="00CB6E12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Всегда надо помнить о соблюдении принципа необходимости и достаточности.</w:t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Виды работ со слабоуспевающими учениками</w:t>
      </w:r>
      <w:r w:rsidRPr="003540BA">
        <w:rPr>
          <w:rFonts w:ascii="Times New Roman" w:hAnsi="Times New Roman" w:cs="Times New Roman"/>
          <w:sz w:val="28"/>
          <w:szCs w:val="28"/>
        </w:rPr>
        <w:t> </w:t>
      </w:r>
    </w:p>
    <w:p w:rsidR="00CB6E12" w:rsidRPr="003540BA" w:rsidRDefault="00CB6E12" w:rsidP="00CB6E1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Карточки для индивидуальной работы.</w:t>
      </w:r>
    </w:p>
    <w:p w:rsidR="00CB6E12" w:rsidRPr="003540BA" w:rsidRDefault="00CB6E12" w:rsidP="00CB6E1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lastRenderedPageBreak/>
        <w:t>Задания с выбором ответа.</w:t>
      </w:r>
    </w:p>
    <w:p w:rsidR="00CB6E12" w:rsidRPr="003540BA" w:rsidRDefault="00CB6E12" w:rsidP="00CB6E1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Деформированные задания.</w:t>
      </w:r>
    </w:p>
    <w:p w:rsidR="00CB6E12" w:rsidRPr="003540BA" w:rsidRDefault="00CB6E12" w:rsidP="00CB6E1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“Разрезные” теоремы.</w:t>
      </w:r>
    </w:p>
    <w:p w:rsidR="00CB6E12" w:rsidRPr="003540BA" w:rsidRDefault="00CB6E12" w:rsidP="00CB6E1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Перфокарты.</w:t>
      </w:r>
    </w:p>
    <w:p w:rsidR="00CB6E12" w:rsidRPr="003540BA" w:rsidRDefault="00CB6E12" w:rsidP="00CB6E1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Карточки - тренажеры.</w:t>
      </w:r>
    </w:p>
    <w:p w:rsidR="00CB6E12" w:rsidRPr="003540BA" w:rsidRDefault="00CB6E12" w:rsidP="00CB6E1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Творческие задания.</w:t>
      </w:r>
    </w:p>
    <w:p w:rsidR="00CB6E12" w:rsidRPr="003540BA" w:rsidRDefault="00CB6E12" w:rsidP="00CB6E1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 “карточки-информаторы”,</w:t>
      </w:r>
    </w:p>
    <w:p w:rsidR="00CB6E12" w:rsidRPr="003540BA" w:rsidRDefault="00CB6E12" w:rsidP="00CB6E1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“карточки-с образцами решения”,</w:t>
      </w:r>
    </w:p>
    <w:p w:rsidR="00CB6E12" w:rsidRPr="003540BA" w:rsidRDefault="00CB6E12" w:rsidP="00CB6E1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 “карточки-конспекты”. </w:t>
      </w:r>
      <w:r w:rsidRPr="003540BA">
        <w:rPr>
          <w:rFonts w:ascii="Times New Roman" w:hAnsi="Times New Roman" w:cs="Times New Roman"/>
          <w:sz w:val="28"/>
          <w:szCs w:val="28"/>
        </w:rPr>
        <w:br/>
      </w:r>
      <w:r w:rsidRPr="003540BA">
        <w:rPr>
          <w:rFonts w:ascii="Times New Roman" w:hAnsi="Times New Roman" w:cs="Times New Roman"/>
          <w:bCs/>
          <w:sz w:val="28"/>
          <w:szCs w:val="28"/>
          <w:u w:val="single"/>
        </w:rPr>
        <w:t>Учитель должен:</w:t>
      </w:r>
    </w:p>
    <w:p w:rsidR="00CB6E12" w:rsidRPr="003540BA" w:rsidRDefault="00CB6E12" w:rsidP="00CB6E12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3540BA">
        <w:rPr>
          <w:rFonts w:ascii="Times New Roman" w:hAnsi="Times New Roman" w:cs="Times New Roman"/>
          <w:bCs/>
          <w:sz w:val="28"/>
          <w:szCs w:val="28"/>
        </w:rPr>
        <w:t>Знать психическое развитие ребёнка:</w:t>
      </w:r>
      <w:r w:rsidRPr="003540BA">
        <w:rPr>
          <w:rFonts w:ascii="Times New Roman" w:hAnsi="Times New Roman" w:cs="Times New Roman"/>
          <w:sz w:val="28"/>
          <w:szCs w:val="28"/>
        </w:rPr>
        <w:t> - восприятие (каналы – кинестетический, слуховой, визуальный)</w:t>
      </w:r>
      <w:r w:rsidRPr="003540BA">
        <w:rPr>
          <w:rFonts w:ascii="Times New Roman" w:hAnsi="Times New Roman" w:cs="Times New Roman"/>
          <w:sz w:val="28"/>
          <w:szCs w:val="28"/>
        </w:rPr>
        <w:br/>
        <w:t xml:space="preserve">- внимание (произвольное, непроизвольное, </w:t>
      </w:r>
      <w:proofErr w:type="spellStart"/>
      <w:r w:rsidRPr="003540BA">
        <w:rPr>
          <w:rFonts w:ascii="Times New Roman" w:hAnsi="Times New Roman" w:cs="Times New Roman"/>
          <w:sz w:val="28"/>
          <w:szCs w:val="28"/>
        </w:rPr>
        <w:t>постпроизвольное</w:t>
      </w:r>
      <w:proofErr w:type="spellEnd"/>
      <w:r w:rsidRPr="003540BA">
        <w:rPr>
          <w:rFonts w:ascii="Times New Roman" w:hAnsi="Times New Roman" w:cs="Times New Roman"/>
          <w:sz w:val="28"/>
          <w:szCs w:val="28"/>
        </w:rPr>
        <w:t>)</w:t>
      </w:r>
      <w:r w:rsidRPr="003540BA">
        <w:rPr>
          <w:rFonts w:ascii="Times New Roman" w:hAnsi="Times New Roman" w:cs="Times New Roman"/>
          <w:sz w:val="28"/>
          <w:szCs w:val="28"/>
        </w:rPr>
        <w:br/>
        <w:t>- память (вербальная, невербальная)</w:t>
      </w:r>
      <w:proofErr w:type="gramEnd"/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Стремиться понять и принять каждого ребёнка</w:t>
      </w:r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Создать спокойную обстановку и благоприятный психологический климат на уроке</w:t>
      </w:r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Проявлять  разумную требовательность, неиссякаемое терпение, справедливую строгость,   веру в возможности ученика</w:t>
      </w:r>
      <w:r w:rsidRPr="003540BA">
        <w:rPr>
          <w:rFonts w:ascii="Times New Roman" w:hAnsi="Times New Roman" w:cs="Times New Roman"/>
          <w:sz w:val="28"/>
          <w:szCs w:val="28"/>
        </w:rPr>
        <w:t> </w:t>
      </w:r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Уметь встать на позиции ученика</w:t>
      </w:r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НЕТ </w:t>
      </w:r>
      <w:r w:rsidRPr="003540BA">
        <w:rPr>
          <w:rFonts w:ascii="Times New Roman" w:hAnsi="Times New Roman" w:cs="Times New Roman"/>
          <w:bCs/>
          <w:sz w:val="28"/>
          <w:szCs w:val="28"/>
        </w:rPr>
        <w:t>насмешливому тону!</w:t>
      </w:r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Уметь вести непринуждённый диалог</w:t>
      </w:r>
      <w:bookmarkStart w:id="0" w:name="_GoBack"/>
      <w:bookmarkEnd w:id="0"/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Стремиться к внешней занимательности</w:t>
      </w:r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Использовать средства невербального общения (опорные сигналы, рисунки, таблицы, схемы, план)</w:t>
      </w:r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Учить работать со словарями и другим справочным материалом</w:t>
      </w:r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В обучении применять опережающее обучение, различные формы групповой работы</w:t>
      </w:r>
      <w:proofErr w:type="gramStart"/>
      <w:r w:rsidRPr="003540B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3540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3540BA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540BA">
        <w:rPr>
          <w:rFonts w:ascii="Times New Roman" w:hAnsi="Times New Roman" w:cs="Times New Roman"/>
          <w:bCs/>
          <w:sz w:val="28"/>
          <w:szCs w:val="28"/>
        </w:rPr>
        <w:t>заимоопрос</w:t>
      </w:r>
      <w:proofErr w:type="spellEnd"/>
      <w:r w:rsidRPr="003540BA">
        <w:rPr>
          <w:rFonts w:ascii="Times New Roman" w:hAnsi="Times New Roman" w:cs="Times New Roman"/>
          <w:bCs/>
          <w:sz w:val="28"/>
          <w:szCs w:val="28"/>
        </w:rPr>
        <w:t>, самоконтроль, конспекты-блоки по разным темам, использование их на разных этапах обучения</w:t>
      </w:r>
      <w:r w:rsidRPr="003540BA">
        <w:rPr>
          <w:rFonts w:ascii="Times New Roman" w:hAnsi="Times New Roman" w:cs="Times New Roman"/>
          <w:sz w:val="28"/>
          <w:szCs w:val="28"/>
        </w:rPr>
        <w:t> </w:t>
      </w:r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 xml:space="preserve">При формулировании целей урока включать как приоритетный </w:t>
      </w:r>
      <w:proofErr w:type="spellStart"/>
      <w:r w:rsidRPr="003540BA">
        <w:rPr>
          <w:rFonts w:ascii="Times New Roman" w:hAnsi="Times New Roman" w:cs="Times New Roman"/>
          <w:bCs/>
          <w:sz w:val="28"/>
          <w:szCs w:val="28"/>
        </w:rPr>
        <w:t>коррекционно</w:t>
      </w:r>
      <w:proofErr w:type="spellEnd"/>
      <w:r w:rsidRPr="003540BA">
        <w:rPr>
          <w:rFonts w:ascii="Times New Roman" w:hAnsi="Times New Roman" w:cs="Times New Roman"/>
          <w:sz w:val="28"/>
          <w:szCs w:val="28"/>
        </w:rPr>
        <w:t> </w:t>
      </w:r>
      <w:r w:rsidRPr="003540BA">
        <w:rPr>
          <w:rFonts w:ascii="Times New Roman" w:hAnsi="Times New Roman" w:cs="Times New Roman"/>
          <w:bCs/>
          <w:sz w:val="28"/>
          <w:szCs w:val="28"/>
        </w:rPr>
        <w:t>– развивающий аспект</w:t>
      </w:r>
      <w:r w:rsidRPr="003540BA">
        <w:rPr>
          <w:rFonts w:ascii="Times New Roman" w:hAnsi="Times New Roman" w:cs="Times New Roman"/>
          <w:sz w:val="28"/>
          <w:szCs w:val="28"/>
        </w:rPr>
        <w:t xml:space="preserve"> (работа по развитию </w:t>
      </w:r>
      <w:proofErr w:type="spellStart"/>
      <w:r w:rsidRPr="003540BA">
        <w:rPr>
          <w:rFonts w:ascii="Times New Roman" w:hAnsi="Times New Roman" w:cs="Times New Roman"/>
          <w:sz w:val="28"/>
          <w:szCs w:val="28"/>
        </w:rPr>
        <w:t>надпредметных</w:t>
      </w:r>
      <w:proofErr w:type="spellEnd"/>
      <w:r w:rsidRPr="003540BA">
        <w:rPr>
          <w:rFonts w:ascii="Times New Roman" w:hAnsi="Times New Roman" w:cs="Times New Roman"/>
          <w:sz w:val="28"/>
          <w:szCs w:val="28"/>
        </w:rPr>
        <w:t xml:space="preserve"> способов деятельности, развитию психических процессов)</w:t>
      </w:r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Рационально распределять учебный материал </w:t>
      </w:r>
      <w:r w:rsidRPr="003540B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540BA">
        <w:rPr>
          <w:rFonts w:ascii="Times New Roman" w:hAnsi="Times New Roman" w:cs="Times New Roman"/>
          <w:sz w:val="28"/>
          <w:szCs w:val="28"/>
        </w:rPr>
        <w:t>трудное</w:t>
      </w:r>
      <w:proofErr w:type="gramEnd"/>
      <w:r w:rsidRPr="003540BA">
        <w:rPr>
          <w:rFonts w:ascii="Times New Roman" w:hAnsi="Times New Roman" w:cs="Times New Roman"/>
          <w:sz w:val="28"/>
          <w:szCs w:val="28"/>
        </w:rPr>
        <w:t xml:space="preserve"> – сначала!)</w:t>
      </w:r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Применять частую смену видов деятельности на уроке</w:t>
      </w:r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Многократно проговаривать и закреплять материал урока</w:t>
      </w:r>
    </w:p>
    <w:p w:rsidR="00CB6E12" w:rsidRPr="003540BA" w:rsidRDefault="00CB6E12" w:rsidP="00CB6E12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bCs/>
          <w:sz w:val="28"/>
          <w:szCs w:val="28"/>
        </w:rPr>
        <w:t>Стремиться к алгоритмизации деятельности</w:t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br/>
      </w:r>
    </w:p>
    <w:p w:rsidR="00CB6E12" w:rsidRPr="003540BA" w:rsidRDefault="00CB6E12" w:rsidP="00CB6E12">
      <w:pPr>
        <w:pStyle w:val="a4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Десять правил работы с неуспевающими учениками:</w:t>
      </w:r>
    </w:p>
    <w:p w:rsidR="00CB6E12" w:rsidRPr="003540BA" w:rsidRDefault="00CB6E12" w:rsidP="00CB6E12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Верить в способность любого ученика, стараться передать и ему эту веру.</w:t>
      </w:r>
    </w:p>
    <w:p w:rsidR="00CB6E12" w:rsidRPr="003540BA" w:rsidRDefault="00CB6E12" w:rsidP="00CB6E12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Помнить о том, что для ученика необходим период “вживания” в материал.</w:t>
      </w:r>
    </w:p>
    <w:p w:rsidR="00CB6E12" w:rsidRPr="003540BA" w:rsidRDefault="00CB6E12" w:rsidP="00CB6E12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нужно торопить его, надо учиться ждать.</w:t>
      </w:r>
    </w:p>
    <w:p w:rsidR="00CB6E12" w:rsidRPr="003540BA" w:rsidRDefault="00CB6E12" w:rsidP="00CB6E12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Каждый урок – продолжение предыдущего, каждый вносит нечто новое в изучаемую тему.</w:t>
      </w:r>
    </w:p>
    <w:p w:rsidR="00CB6E12" w:rsidRPr="003540BA" w:rsidRDefault="00CB6E12" w:rsidP="00CB6E12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Вселять слабым веру в то, что они всё запомнят, поймут, чаще предлагать им однотипные задания. Одно решили с учителем, другое – сообща с учителем, третье – каждый индивидуально.</w:t>
      </w:r>
    </w:p>
    <w:p w:rsidR="00CB6E12" w:rsidRPr="003540BA" w:rsidRDefault="00CB6E12" w:rsidP="00CB6E12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 воспринимать работу </w:t>
      </w:r>
      <w:proofErr w:type="gramStart"/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proofErr w:type="gramEnd"/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неуспевающими примитивно. Надо постоянно добиваться развития памяти, логики, мышления, эмоций, интереса к учению.</w:t>
      </w:r>
    </w:p>
    <w:p w:rsidR="00CB6E12" w:rsidRPr="003540BA" w:rsidRDefault="00CB6E12" w:rsidP="00CB6E12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 гнаться за обилием новой информации. Уметь </w:t>
      </w:r>
      <w:proofErr w:type="gramStart"/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</w:t>
      </w:r>
      <w:proofErr w:type="gramEnd"/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изученного выбрать главное, изложить его, повторить, закрепить.</w:t>
      </w:r>
    </w:p>
    <w:p w:rsidR="00CB6E12" w:rsidRPr="003540BA" w:rsidRDefault="00CB6E12" w:rsidP="00CB6E12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Обобщение – главная составляющая любой методики.</w:t>
      </w:r>
    </w:p>
    <w:p w:rsidR="00CB6E12" w:rsidRPr="003540BA" w:rsidRDefault="00CB6E12" w:rsidP="00CB6E12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Научиться  управлять классом, сочетать фронтальную работу на уроке с </w:t>
      </w:r>
      <w:proofErr w:type="gramStart"/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индивидуальной</w:t>
      </w:r>
      <w:proofErr w:type="gramEnd"/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CB6E12" w:rsidRPr="003540BA" w:rsidRDefault="00CB6E12" w:rsidP="00CB6E12">
      <w:pPr>
        <w:numPr>
          <w:ilvl w:val="0"/>
          <w:numId w:val="1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Помнить, что через некоторое время группа </w:t>
      </w:r>
      <w:proofErr w:type="gramStart"/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слабоуспевающих</w:t>
      </w:r>
      <w:proofErr w:type="gramEnd"/>
      <w:r w:rsidRPr="003540B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 свою очередь, расколется на способных, средних и слабоуспевающих.</w:t>
      </w:r>
    </w:p>
    <w:p w:rsidR="00CB6E12" w:rsidRPr="003540BA" w:rsidRDefault="00CB6E12" w:rsidP="00CB6E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CB6E12" w:rsidRPr="003540BA" w:rsidRDefault="00CB6E12" w:rsidP="00CB6E1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540BA">
        <w:rPr>
          <w:rFonts w:ascii="Times New Roman" w:hAnsi="Times New Roman" w:cs="Times New Roman"/>
          <w:i/>
          <w:sz w:val="28"/>
          <w:szCs w:val="28"/>
        </w:rPr>
        <w:t>Оказание помощи неуспевающему ученику на уроке.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6720"/>
      </w:tblGrid>
      <w:tr w:rsidR="00CB6E12" w:rsidRPr="003540BA" w:rsidTr="00263115">
        <w:trPr>
          <w:trHeight w:val="4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line="240" w:lineRule="auto"/>
              <w:ind w:firstLine="5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line="240" w:lineRule="auto"/>
              <w:ind w:firstLine="5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Виды помощи в учении</w:t>
            </w:r>
          </w:p>
        </w:tc>
      </w:tr>
      <w:tr w:rsidR="00CB6E12" w:rsidRPr="003540BA" w:rsidTr="00263115">
        <w:trPr>
          <w:trHeight w:val="236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 xml:space="preserve">В процессе </w:t>
            </w:r>
            <w:proofErr w:type="gramStart"/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3540BA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подготовленностью учащихся.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Создание атмосферы особой доброжелательности при опросе.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Снижение темпа опроса, разрешение дольше готовиться у доски.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Предложения учащимся примерного плана ответа.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Разрешение пользоваться наглядными пособиями, помогающими излагать суть явления.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Стимулирование оценкой, подбадриванием, похвалой.</w:t>
            </w:r>
          </w:p>
        </w:tc>
      </w:tr>
      <w:tr w:rsidR="00CB6E12" w:rsidRPr="003540BA" w:rsidTr="00263115">
        <w:trPr>
          <w:trHeight w:val="267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i/>
                <w:sz w:val="28"/>
                <w:szCs w:val="28"/>
              </w:rPr>
              <w:t>При изложении нового материала.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Применение мер поддержания интереса к усвоению темы.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 xml:space="preserve">Более частое обращение к </w:t>
            </w:r>
            <w:proofErr w:type="gramStart"/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слабоуспевающим</w:t>
            </w:r>
            <w:proofErr w:type="gramEnd"/>
            <w:r w:rsidRPr="003540BA">
              <w:rPr>
                <w:rFonts w:ascii="Times New Roman" w:hAnsi="Times New Roman" w:cs="Times New Roman"/>
                <w:sz w:val="28"/>
                <w:szCs w:val="28"/>
              </w:rPr>
              <w:t xml:space="preserve"> с вопросами, выясняющими степень понимания ими учебного материала.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Привлечение их в качестве помощников при подготовке приборов, опытов и т.д.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к высказыванию предложений при проблемном обучении, к выводам и обобщениям или объяснению сути проблемы, высказанной сильным </w:t>
            </w:r>
            <w:r w:rsidRPr="003540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учеником.</w:t>
            </w:r>
          </w:p>
        </w:tc>
      </w:tr>
      <w:tr w:rsidR="00CB6E12" w:rsidRPr="003540BA" w:rsidTr="00263115">
        <w:trPr>
          <w:trHeight w:val="310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 ходе самостоятельной работы на уроке.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Разбивка заданий на дозы. Этапы, выделение в сложных заданиях ряда простых.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Ссылка на аналогичное задание, выполненное ранее.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Напоминание приема и способа выполнения задания.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Указание на необходимость актуализировать то или иное правило.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Ссылка на правила и свойства, которые необходимы для решения задач, упражнений.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Инструктирование о рациональных путях выполнения заданий, требованиях к их оформлению.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Стимулирование самостоятельных действий слабоуспевающих.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 xml:space="preserve">Более тщательный </w:t>
            </w:r>
            <w:proofErr w:type="gramStart"/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3540BA">
              <w:rPr>
                <w:rFonts w:ascii="Times New Roman" w:hAnsi="Times New Roman" w:cs="Times New Roman"/>
                <w:sz w:val="28"/>
                <w:szCs w:val="28"/>
              </w:rPr>
              <w:t xml:space="preserve"> их деятельностью, указание на ошибки, проверка, исправления.</w:t>
            </w:r>
          </w:p>
        </w:tc>
      </w:tr>
      <w:tr w:rsidR="00CB6E12" w:rsidRPr="003540BA" w:rsidTr="00263115">
        <w:trPr>
          <w:trHeight w:val="266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i/>
                <w:sz w:val="28"/>
                <w:szCs w:val="28"/>
              </w:rPr>
              <w:t>При организации самостоятельной работы.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Выбор для групп слабоуспевающих наиболее рациональной системы упражнений, а не механическое увеличение их числа.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Более подробное объяснение последовательности выполнения задания.</w:t>
            </w:r>
          </w:p>
          <w:p w:rsidR="00CB6E12" w:rsidRPr="003540BA" w:rsidRDefault="00CB6E12" w:rsidP="00263115">
            <w:pPr>
              <w:spacing w:line="240" w:lineRule="auto"/>
              <w:ind w:firstLine="7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Предупреждение о возможных затруднениях, использование карточек-консультаций, карточек с направляющим планом действий.</w:t>
            </w:r>
          </w:p>
        </w:tc>
      </w:tr>
    </w:tbl>
    <w:p w:rsidR="00CB6E12" w:rsidRPr="003540BA" w:rsidRDefault="00CB6E12" w:rsidP="00CB6E12">
      <w:pPr>
        <w:spacing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CB6E12" w:rsidRPr="003540BA" w:rsidRDefault="00CB6E12" w:rsidP="00CB6E1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540BA">
        <w:rPr>
          <w:rFonts w:ascii="Times New Roman" w:hAnsi="Times New Roman" w:cs="Times New Roman"/>
          <w:i/>
          <w:sz w:val="28"/>
          <w:szCs w:val="28"/>
        </w:rPr>
        <w:t>Система работы по формированию положительного отношения к учению у неуспевающих школьников.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65"/>
        <w:gridCol w:w="1655"/>
        <w:gridCol w:w="2239"/>
        <w:gridCol w:w="2365"/>
        <w:gridCol w:w="1747"/>
      </w:tblGrid>
      <w:tr w:rsidR="00CB6E12" w:rsidRPr="003540BA" w:rsidTr="00263115"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Формируемые отношения</w:t>
            </w:r>
          </w:p>
        </w:tc>
        <w:tc>
          <w:tcPr>
            <w:tcW w:w="8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Этапы работы</w:t>
            </w:r>
          </w:p>
        </w:tc>
      </w:tr>
      <w:tr w:rsidR="00CB6E12" w:rsidRPr="003540BA" w:rsidTr="002631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1 этап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2 этап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3 этап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4 этап</w:t>
            </w:r>
          </w:p>
        </w:tc>
      </w:tr>
      <w:tr w:rsidR="00CB6E12" w:rsidRPr="003540BA" w:rsidTr="00263115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Отношение к содержанию учебного материала.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Наиболее легкий занимательный материал независимо от его важности, значимости.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 xml:space="preserve">Занимательный материал, касающийся сущности </w:t>
            </w:r>
            <w:proofErr w:type="gramStart"/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изучаемого</w:t>
            </w:r>
            <w:proofErr w:type="gramEnd"/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Существенный, важный, но непривлекательный материал.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B6E12" w:rsidRPr="003540BA" w:rsidTr="00263115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Отношение к процессу учения (усвоение знаний).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Действует учитель, ученик только воспринимает.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Ведущим остается учитель, ученик участвует в отдельных звеньях процесса.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Ведущим становится ученик, учитель участвует в отдельных звеньях процесса.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Ученик действует самостоятельно.</w:t>
            </w:r>
          </w:p>
        </w:tc>
      </w:tr>
      <w:tr w:rsidR="00CB6E12" w:rsidRPr="003540BA" w:rsidTr="00263115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Отношение к себе, своим силам.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Поощрение успехов в учебе, работе, не требующей усилий.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Поощрение успеха к работе, требующей некоторых усилий.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Поощрение успеха в работе, требующей значимых усилий.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B6E12" w:rsidRPr="003540BA" w:rsidTr="00263115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Отношение к учителю (коллективу).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Подчеркнутая объективность, нейтралитет.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Доброжелательность, внимание, личное расположение, помощь, сочувствие.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0BA">
              <w:rPr>
                <w:rFonts w:ascii="Times New Roman" w:hAnsi="Times New Roman" w:cs="Times New Roman"/>
                <w:sz w:val="28"/>
                <w:szCs w:val="28"/>
              </w:rPr>
              <w:t>Использование суждения наряду с доброжелательностью, помощью и др.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12" w:rsidRPr="003540BA" w:rsidRDefault="00CB6E12" w:rsidP="0026311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6E12" w:rsidRPr="003540BA" w:rsidRDefault="00CB6E12" w:rsidP="00CB6E1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540BA">
        <w:rPr>
          <w:rFonts w:ascii="Times New Roman" w:hAnsi="Times New Roman" w:cs="Times New Roman"/>
          <w:i/>
          <w:sz w:val="28"/>
          <w:szCs w:val="28"/>
        </w:rPr>
        <w:t>Алгоритм работы с неуспевающими и слабоуспевающими учащимися</w:t>
      </w:r>
    </w:p>
    <w:p w:rsidR="00CB6E12" w:rsidRPr="003540BA" w:rsidRDefault="00CB6E12" w:rsidP="00CB6E12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540BA">
        <w:rPr>
          <w:rFonts w:ascii="Times New Roman" w:hAnsi="Times New Roman" w:cs="Times New Roman"/>
          <w:i/>
          <w:sz w:val="28"/>
          <w:szCs w:val="28"/>
        </w:rPr>
        <w:t>Классному руководителю</w:t>
      </w:r>
    </w:p>
    <w:p w:rsidR="00CB6E12" w:rsidRPr="003540BA" w:rsidRDefault="00CB6E12" w:rsidP="00CB6E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 xml:space="preserve">Определить причину неуспеваемости учащегося </w:t>
      </w:r>
      <w:proofErr w:type="gramStart"/>
      <w:r w:rsidRPr="003540BA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3540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6E12" w:rsidRPr="003540BA" w:rsidRDefault="00CB6E12" w:rsidP="00CB6E1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анкетирование (анкета: анализ причин неуспеваемости обучающихся);</w:t>
      </w:r>
    </w:p>
    <w:p w:rsidR="00CB6E12" w:rsidRPr="003540BA" w:rsidRDefault="00CB6E12" w:rsidP="00CB6E1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беседу с психологом;</w:t>
      </w:r>
    </w:p>
    <w:p w:rsidR="00CB6E12" w:rsidRPr="003540BA" w:rsidRDefault="00CB6E12" w:rsidP="00CB6E1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беседу с социальным педагогом, для выяснения социальных условий;</w:t>
      </w:r>
    </w:p>
    <w:p w:rsidR="00CB6E12" w:rsidRPr="003540BA" w:rsidRDefault="00CB6E12" w:rsidP="00CB6E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 xml:space="preserve">Вести контроль </w:t>
      </w:r>
      <w:proofErr w:type="gramStart"/>
      <w:r w:rsidRPr="003540B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540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6E12" w:rsidRPr="003540BA" w:rsidRDefault="00CB6E12" w:rsidP="00CB6E1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посещением неуспевающего учащегося у психолога (если такая помощь необходима);</w:t>
      </w:r>
    </w:p>
    <w:p w:rsidR="00CB6E12" w:rsidRPr="003540BA" w:rsidRDefault="00CB6E12" w:rsidP="00CB6E1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lastRenderedPageBreak/>
        <w:t xml:space="preserve">успеваемостью при сдаче дополнительных или индивидуальных заданий </w:t>
      </w:r>
    </w:p>
    <w:p w:rsidR="00CB6E12" w:rsidRPr="003540BA" w:rsidRDefault="00CB6E12" w:rsidP="00CB6E1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Уведомлять еженедельно родителей  о результатах успеваемости учащегося.</w:t>
      </w:r>
    </w:p>
    <w:p w:rsidR="00CB6E12" w:rsidRPr="003540BA" w:rsidRDefault="00CB6E12" w:rsidP="00CB6E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0BA">
        <w:rPr>
          <w:rFonts w:ascii="Times New Roman" w:hAnsi="Times New Roman" w:cs="Times New Roman"/>
          <w:sz w:val="28"/>
          <w:szCs w:val="28"/>
        </w:rPr>
        <w:t>Разработать вместе с ребенком индивидуальный план его учебной деятельности и подводить итоги по окончанию четверти.</w:t>
      </w:r>
    </w:p>
    <w:p w:rsidR="00CB6E12" w:rsidRPr="003540BA" w:rsidRDefault="00CB6E12" w:rsidP="00CB6E12">
      <w:pPr>
        <w:spacing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540B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Технологическая карта педагогической программы работы со слабоуспевающими и неуспевающими учащимися</w:t>
      </w: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1631"/>
        <w:gridCol w:w="1813"/>
        <w:gridCol w:w="1944"/>
        <w:gridCol w:w="2520"/>
        <w:gridCol w:w="2570"/>
      </w:tblGrid>
      <w:tr w:rsidR="00CB6E12" w:rsidRPr="003540BA" w:rsidTr="00263115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работы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Когда?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Зачем?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Что?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Как?</w:t>
            </w:r>
          </w:p>
        </w:tc>
      </w:tr>
      <w:tr w:rsidR="00CB6E12" w:rsidRPr="003540BA" w:rsidTr="00263115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уроке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  выявлении стадии развития, на которой находится ученик, определении зоны его ближайшего развития посредством регулярного мониторинга, диагностики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Для предотвращения отставания,  своевременного усвоения предмета.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микроклимата в классе.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Вести карту наблюдения.</w:t>
            </w:r>
          </w:p>
        </w:tc>
      </w:tr>
      <w:tr w:rsidR="00CB6E12" w:rsidRPr="003540BA" w:rsidTr="00263115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Алгоритмизация действий.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в группах,  парах.</w:t>
            </w:r>
          </w:p>
        </w:tc>
      </w:tr>
      <w:tr w:rsidR="00CB6E12" w:rsidRPr="003540BA" w:rsidTr="00263115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Удержание интереса.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Индивидуальные консультации.</w:t>
            </w:r>
          </w:p>
        </w:tc>
      </w:tr>
      <w:tr w:rsidR="00CB6E12" w:rsidRPr="003540BA" w:rsidTr="00263115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Формирование мотивации к обучению.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Уроки коррекции знаний.</w:t>
            </w:r>
          </w:p>
        </w:tc>
      </w:tr>
      <w:tr w:rsidR="00CB6E12" w:rsidRPr="003540BA" w:rsidTr="00263115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Стимулирование оценкой, похвалой.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Опорные конспекты, памятки.</w:t>
            </w:r>
          </w:p>
        </w:tc>
      </w:tr>
      <w:tr w:rsidR="00CB6E12" w:rsidRPr="003540BA" w:rsidTr="00263115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Дидактические игры.</w:t>
            </w:r>
          </w:p>
        </w:tc>
      </w:tr>
      <w:tr w:rsidR="00CB6E12" w:rsidRPr="003540BA" w:rsidTr="00263115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Внеурочная деятельность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возникновении затруднений: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Для:                                                             предупреждения неуспеваемости;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Индивидуальный подход в работе со слабоуспевающими и неуспевающими учащимися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Индивидуальные и групповые консультации.</w:t>
            </w:r>
          </w:p>
        </w:tc>
      </w:tr>
      <w:tr w:rsidR="00CB6E12" w:rsidRPr="003540BA" w:rsidTr="00263115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изучении нового материала;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ликвидации выявленных пробелов в знаниях;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Оказание помощи при выполнении домашнего задания (карточки инструкции, помощь сильных учеников).</w:t>
            </w:r>
          </w:p>
        </w:tc>
      </w:tr>
      <w:tr w:rsidR="00CB6E12" w:rsidRPr="003540BA" w:rsidTr="00263115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выявлении</w:t>
            </w:r>
            <w:proofErr w:type="gramEnd"/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пробелов в знаниях.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формировани</w:t>
            </w: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я мотивации, интереса к учебе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Творческие </w:t>
            </w: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задания.</w:t>
            </w:r>
          </w:p>
        </w:tc>
      </w:tr>
      <w:tr w:rsidR="00CB6E12" w:rsidRPr="003540BA" w:rsidTr="00263115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Воспитательная работа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Регулярно, опираясь на контроль со стороны учителя.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Для формирования личности школьника, мотивации, интереса к учебе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Индивидуальный подход, создание комфортной среды.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Опора на хобби.</w:t>
            </w:r>
          </w:p>
        </w:tc>
      </w:tr>
      <w:tr w:rsidR="00CB6E12" w:rsidRPr="003540BA" w:rsidTr="00263115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тематических классных часов, предметных недель.</w:t>
            </w:r>
          </w:p>
        </w:tc>
      </w:tr>
      <w:tr w:rsidR="00CB6E12" w:rsidRPr="003540BA" w:rsidTr="00263115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Вовлечение в кружки, КТД.</w:t>
            </w:r>
          </w:p>
        </w:tc>
      </w:tr>
      <w:tr w:rsidR="00CB6E12" w:rsidRPr="003540BA" w:rsidTr="00263115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с родителями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отставании в учебе, пропусках занятий, невыполнении домашних заданий, несоответствующей обстановке в классе, семье.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Для оказания профессионально-педагогической помощи родителям; выяснения причин неуспеваемости;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Определение типа ученика и причин неуспеваемости. Формирование как внутренних, так и внешних  мотивов.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Тематические родительские собрания. Индивидуальная и коррекционная работа с родителями</w:t>
            </w:r>
          </w:p>
        </w:tc>
      </w:tr>
      <w:tr w:rsidR="00CB6E12" w:rsidRPr="003540BA" w:rsidTr="00263115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E12" w:rsidRPr="003540BA" w:rsidRDefault="00CB6E12" w:rsidP="0026311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ведется регулярно.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установления единых требований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Помощь родителям в коррекции успеваемости ребенка.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12" w:rsidRPr="003540BA" w:rsidRDefault="00CB6E12" w:rsidP="00263115">
            <w:pPr>
              <w:spacing w:after="2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40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Совет профилактики.</w:t>
            </w:r>
          </w:p>
        </w:tc>
      </w:tr>
    </w:tbl>
    <w:p w:rsidR="00973909" w:rsidRPr="003540BA" w:rsidRDefault="00973909">
      <w:pPr>
        <w:rPr>
          <w:rFonts w:ascii="Times New Roman" w:hAnsi="Times New Roman" w:cs="Times New Roman"/>
          <w:sz w:val="28"/>
          <w:szCs w:val="28"/>
        </w:rPr>
      </w:pPr>
    </w:p>
    <w:sectPr w:rsidR="00973909" w:rsidRPr="00354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8D2"/>
    <w:multiLevelType w:val="multilevel"/>
    <w:tmpl w:val="0FEA00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C073F6"/>
    <w:multiLevelType w:val="multilevel"/>
    <w:tmpl w:val="F4CA98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43AD1"/>
    <w:multiLevelType w:val="multilevel"/>
    <w:tmpl w:val="43D48D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572E32"/>
    <w:multiLevelType w:val="multilevel"/>
    <w:tmpl w:val="F64E91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002BAC"/>
    <w:multiLevelType w:val="multilevel"/>
    <w:tmpl w:val="527EFB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63753B"/>
    <w:multiLevelType w:val="hybridMultilevel"/>
    <w:tmpl w:val="36ACAE0C"/>
    <w:lvl w:ilvl="0" w:tplc="F13E87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C30267"/>
    <w:multiLevelType w:val="multilevel"/>
    <w:tmpl w:val="A25E8F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3B665F"/>
    <w:multiLevelType w:val="multilevel"/>
    <w:tmpl w:val="3C249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4A2CC1"/>
    <w:multiLevelType w:val="multilevel"/>
    <w:tmpl w:val="563231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7000EB"/>
    <w:multiLevelType w:val="multilevel"/>
    <w:tmpl w:val="E788D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CB30A2"/>
    <w:multiLevelType w:val="multilevel"/>
    <w:tmpl w:val="C0FC27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B002C5"/>
    <w:multiLevelType w:val="multilevel"/>
    <w:tmpl w:val="D50A7F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8615A5"/>
    <w:multiLevelType w:val="multilevel"/>
    <w:tmpl w:val="2B6401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FC4E64"/>
    <w:multiLevelType w:val="hybridMultilevel"/>
    <w:tmpl w:val="353EE5F0"/>
    <w:lvl w:ilvl="0" w:tplc="F13E87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10"/>
  </w:num>
  <w:num w:numId="5">
    <w:abstractNumId w:val="1"/>
  </w:num>
  <w:num w:numId="6">
    <w:abstractNumId w:val="8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0"/>
  </w:num>
  <w:num w:numId="12">
    <w:abstractNumId w:val="7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A10"/>
    <w:rsid w:val="0021125C"/>
    <w:rsid w:val="003540BA"/>
    <w:rsid w:val="00973909"/>
    <w:rsid w:val="00CB6E12"/>
    <w:rsid w:val="00FC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B6E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B6E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1761</Words>
  <Characters>10043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</cp:lastModifiedBy>
  <cp:revision>2</cp:revision>
  <dcterms:created xsi:type="dcterms:W3CDTF">2022-02-14T11:44:00Z</dcterms:created>
  <dcterms:modified xsi:type="dcterms:W3CDTF">2022-02-14T11:44:00Z</dcterms:modified>
</cp:coreProperties>
</file>